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AB14F" w14:textId="77777777" w:rsidR="00B97B88" w:rsidRDefault="00B97B88" w:rsidP="00B97B8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14:paraId="5EC0EEA0" w14:textId="77777777" w:rsidR="00B97B88" w:rsidRPr="00EC6522" w:rsidRDefault="00B97B88" w:rsidP="00B97B8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EC6522"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2A8F628B" w14:textId="77777777" w:rsidR="00B97B88" w:rsidRPr="00EC6522" w:rsidRDefault="00B97B88" w:rsidP="00B97B88">
      <w:pPr>
        <w:pStyle w:val="a3"/>
        <w:spacing w:after="0" w:line="276" w:lineRule="auto"/>
        <w:jc w:val="center"/>
        <w:rPr>
          <w:b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3974"/>
        <w:gridCol w:w="6520"/>
      </w:tblGrid>
      <w:tr w:rsidR="00B97B88" w:rsidRPr="00B97B88" w14:paraId="66860361" w14:textId="77777777" w:rsidTr="00B97B88">
        <w:tc>
          <w:tcPr>
            <w:tcW w:w="563" w:type="dxa"/>
            <w:vAlign w:val="center"/>
          </w:tcPr>
          <w:p w14:paraId="59C42FFB" w14:textId="77777777" w:rsidR="00B97B88" w:rsidRPr="00B97B88" w:rsidRDefault="00B97B88" w:rsidP="00232D93">
            <w:pPr>
              <w:ind w:firstLine="0"/>
              <w:jc w:val="center"/>
              <w:rPr>
                <w:bCs/>
                <w:iCs/>
                <w:sz w:val="18"/>
                <w:szCs w:val="18"/>
              </w:rPr>
            </w:pPr>
            <w:r w:rsidRPr="00B97B88">
              <w:rPr>
                <w:bCs/>
                <w:iCs/>
                <w:sz w:val="18"/>
                <w:szCs w:val="18"/>
              </w:rPr>
              <w:t>№ п</w:t>
            </w:r>
            <w:r w:rsidRPr="00B97B88">
              <w:rPr>
                <w:bCs/>
                <w:iCs/>
                <w:sz w:val="18"/>
                <w:szCs w:val="18"/>
                <w:lang w:val="en-US"/>
              </w:rPr>
              <w:t>/</w:t>
            </w:r>
            <w:r w:rsidRPr="00B97B88">
              <w:rPr>
                <w:bCs/>
                <w:iCs/>
                <w:sz w:val="18"/>
                <w:szCs w:val="18"/>
              </w:rPr>
              <w:t>п</w:t>
            </w:r>
          </w:p>
        </w:tc>
        <w:tc>
          <w:tcPr>
            <w:tcW w:w="3974" w:type="dxa"/>
            <w:vAlign w:val="center"/>
          </w:tcPr>
          <w:p w14:paraId="5671A6F2" w14:textId="77777777" w:rsidR="00B97B88" w:rsidRPr="00B97B88" w:rsidRDefault="00B97B88" w:rsidP="00232D93">
            <w:pPr>
              <w:ind w:firstLine="0"/>
              <w:jc w:val="center"/>
              <w:rPr>
                <w:bCs/>
                <w:iCs/>
                <w:sz w:val="18"/>
                <w:szCs w:val="18"/>
              </w:rPr>
            </w:pPr>
            <w:r w:rsidRPr="00B97B88">
              <w:rPr>
                <w:bCs/>
                <w:iCs/>
                <w:sz w:val="18"/>
                <w:szCs w:val="18"/>
              </w:rPr>
              <w:t>Перечень требований</w:t>
            </w:r>
          </w:p>
        </w:tc>
        <w:tc>
          <w:tcPr>
            <w:tcW w:w="6520" w:type="dxa"/>
            <w:vAlign w:val="center"/>
          </w:tcPr>
          <w:p w14:paraId="611E67EE" w14:textId="77777777" w:rsidR="00B97B88" w:rsidRPr="00B97B88" w:rsidRDefault="00B97B88" w:rsidP="00232D93">
            <w:pPr>
              <w:jc w:val="center"/>
              <w:rPr>
                <w:bCs/>
                <w:iCs/>
                <w:sz w:val="18"/>
                <w:szCs w:val="18"/>
              </w:rPr>
            </w:pPr>
            <w:r w:rsidRPr="00B97B88">
              <w:rPr>
                <w:bCs/>
                <w:iCs/>
                <w:sz w:val="18"/>
                <w:szCs w:val="18"/>
              </w:rPr>
              <w:t>Основные данные и требования</w:t>
            </w:r>
          </w:p>
        </w:tc>
      </w:tr>
      <w:tr w:rsidR="00B97B88" w:rsidRPr="00B97B88" w14:paraId="6F761E73" w14:textId="77777777" w:rsidTr="00B97B88">
        <w:trPr>
          <w:trHeight w:val="72"/>
        </w:trPr>
        <w:tc>
          <w:tcPr>
            <w:tcW w:w="563" w:type="dxa"/>
          </w:tcPr>
          <w:p w14:paraId="3E3C8BFC" w14:textId="77777777" w:rsidR="00B97B88" w:rsidRPr="00B97B88" w:rsidRDefault="00B97B88" w:rsidP="00B97B88">
            <w:pPr>
              <w:numPr>
                <w:ilvl w:val="0"/>
                <w:numId w:val="1"/>
              </w:numPr>
              <w:spacing w:before="0" w:line="276" w:lineRule="auto"/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33D32408" w14:textId="77777777" w:rsidR="00B97B88" w:rsidRPr="00B97B88" w:rsidRDefault="00B97B88" w:rsidP="00232D93">
            <w:pPr>
              <w:ind w:firstLine="0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6520" w:type="dxa"/>
          </w:tcPr>
          <w:p w14:paraId="461A0672" w14:textId="77777777" w:rsidR="00B97B88" w:rsidRPr="00B97B88" w:rsidRDefault="00B97B88" w:rsidP="00232D93">
            <w:pPr>
              <w:ind w:hanging="5"/>
              <w:rPr>
                <w:sz w:val="18"/>
                <w:szCs w:val="18"/>
              </w:rPr>
            </w:pPr>
          </w:p>
        </w:tc>
      </w:tr>
      <w:tr w:rsidR="00B97B88" w:rsidRPr="00B97B88" w14:paraId="4CC1A173" w14:textId="77777777" w:rsidTr="00B97B88">
        <w:trPr>
          <w:trHeight w:val="318"/>
        </w:trPr>
        <w:tc>
          <w:tcPr>
            <w:tcW w:w="563" w:type="dxa"/>
          </w:tcPr>
          <w:p w14:paraId="217B1638" w14:textId="77777777" w:rsidR="00B97B88" w:rsidRPr="00B97B88" w:rsidRDefault="00B97B88" w:rsidP="00B97B88">
            <w:pPr>
              <w:numPr>
                <w:ilvl w:val="0"/>
                <w:numId w:val="1"/>
              </w:numPr>
              <w:spacing w:before="0" w:line="276" w:lineRule="auto"/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0A102050" w14:textId="77777777" w:rsidR="00B97B88" w:rsidRPr="00B97B88" w:rsidRDefault="00B97B88" w:rsidP="00232D93">
            <w:pPr>
              <w:ind w:firstLine="0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>Географическое положение объекта (РФ, область, район)</w:t>
            </w:r>
          </w:p>
        </w:tc>
        <w:tc>
          <w:tcPr>
            <w:tcW w:w="6520" w:type="dxa"/>
          </w:tcPr>
          <w:p w14:paraId="27B458DB" w14:textId="77777777" w:rsidR="00B97B88" w:rsidRPr="00B97B88" w:rsidDel="00D426B6" w:rsidRDefault="00B97B88" w:rsidP="00232D93">
            <w:pPr>
              <w:ind w:hanging="5"/>
              <w:rPr>
                <w:sz w:val="18"/>
                <w:szCs w:val="18"/>
              </w:rPr>
            </w:pPr>
          </w:p>
        </w:tc>
      </w:tr>
      <w:tr w:rsidR="00B97B88" w:rsidRPr="00B97B88" w14:paraId="3692DF61" w14:textId="77777777" w:rsidTr="00B97B88">
        <w:tc>
          <w:tcPr>
            <w:tcW w:w="563" w:type="dxa"/>
          </w:tcPr>
          <w:p w14:paraId="3B5B9517" w14:textId="77777777" w:rsidR="00B97B88" w:rsidRPr="00B97B88" w:rsidRDefault="00B97B88" w:rsidP="00B97B88">
            <w:pPr>
              <w:numPr>
                <w:ilvl w:val="0"/>
                <w:numId w:val="1"/>
              </w:numPr>
              <w:spacing w:before="0" w:line="276" w:lineRule="auto"/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437364CD" w14:textId="77777777" w:rsidR="00B97B88" w:rsidRPr="00B97B88" w:rsidRDefault="00B97B88" w:rsidP="00232D93">
            <w:pPr>
              <w:ind w:firstLine="0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>Основание для проектирования</w:t>
            </w:r>
          </w:p>
        </w:tc>
        <w:tc>
          <w:tcPr>
            <w:tcW w:w="6520" w:type="dxa"/>
          </w:tcPr>
          <w:p w14:paraId="3CEEF752" w14:textId="77777777" w:rsidR="00B97B88" w:rsidRPr="00B97B88" w:rsidRDefault="00B97B88" w:rsidP="00232D93">
            <w:pPr>
              <w:ind w:hanging="5"/>
              <w:rPr>
                <w:sz w:val="18"/>
                <w:szCs w:val="18"/>
              </w:rPr>
            </w:pPr>
          </w:p>
        </w:tc>
      </w:tr>
      <w:tr w:rsidR="00B97B88" w:rsidRPr="00B97B88" w14:paraId="44B740D4" w14:textId="77777777" w:rsidTr="00B97B88">
        <w:tc>
          <w:tcPr>
            <w:tcW w:w="563" w:type="dxa"/>
          </w:tcPr>
          <w:p w14:paraId="3B9056DE" w14:textId="77777777" w:rsidR="00B97B88" w:rsidRPr="00B97B88" w:rsidRDefault="00B97B88" w:rsidP="00B97B88">
            <w:pPr>
              <w:numPr>
                <w:ilvl w:val="0"/>
                <w:numId w:val="1"/>
              </w:numPr>
              <w:spacing w:before="0" w:line="276" w:lineRule="auto"/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2B615931" w14:textId="77777777" w:rsidR="00B97B88" w:rsidRPr="00B97B88" w:rsidRDefault="00B97B88" w:rsidP="00232D93">
            <w:pPr>
              <w:ind w:firstLine="0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>Вид строительства (или иной хозяйственной деятельности)</w:t>
            </w:r>
          </w:p>
        </w:tc>
        <w:tc>
          <w:tcPr>
            <w:tcW w:w="6520" w:type="dxa"/>
          </w:tcPr>
          <w:p w14:paraId="50A77EC6" w14:textId="77777777" w:rsidR="00B97B88" w:rsidRPr="00B97B88" w:rsidRDefault="00B97B88" w:rsidP="00232D93">
            <w:pPr>
              <w:pStyle w:val="a6"/>
              <w:ind w:left="0" w:hanging="5"/>
              <w:rPr>
                <w:sz w:val="18"/>
                <w:szCs w:val="18"/>
              </w:rPr>
            </w:pPr>
          </w:p>
        </w:tc>
      </w:tr>
      <w:tr w:rsidR="00B97B88" w:rsidRPr="00B97B88" w14:paraId="04DA99A9" w14:textId="77777777" w:rsidTr="00B97B88">
        <w:tc>
          <w:tcPr>
            <w:tcW w:w="563" w:type="dxa"/>
          </w:tcPr>
          <w:p w14:paraId="453EE91F" w14:textId="77777777" w:rsidR="00B97B88" w:rsidRPr="00B97B88" w:rsidRDefault="00B97B88" w:rsidP="00B97B88">
            <w:pPr>
              <w:numPr>
                <w:ilvl w:val="0"/>
                <w:numId w:val="1"/>
              </w:numPr>
              <w:spacing w:before="0" w:line="276" w:lineRule="auto"/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19821784" w14:textId="77777777" w:rsidR="00B97B88" w:rsidRPr="00B97B88" w:rsidRDefault="00B97B88" w:rsidP="00232D93">
            <w:pPr>
              <w:ind w:firstLine="0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>Срок строительства (или иной хозяйственной деятельности)</w:t>
            </w:r>
          </w:p>
        </w:tc>
        <w:tc>
          <w:tcPr>
            <w:tcW w:w="6520" w:type="dxa"/>
          </w:tcPr>
          <w:p w14:paraId="2ECCE0D8" w14:textId="77777777" w:rsidR="00B97B88" w:rsidRPr="00B97B88" w:rsidRDefault="00B97B88" w:rsidP="00232D93">
            <w:pPr>
              <w:pStyle w:val="a6"/>
              <w:ind w:left="0" w:hanging="5"/>
              <w:rPr>
                <w:sz w:val="18"/>
                <w:szCs w:val="18"/>
              </w:rPr>
            </w:pPr>
          </w:p>
        </w:tc>
      </w:tr>
      <w:tr w:rsidR="00B97B88" w:rsidRPr="00B97B88" w14:paraId="1AC194FD" w14:textId="77777777" w:rsidTr="00B97B88">
        <w:tc>
          <w:tcPr>
            <w:tcW w:w="563" w:type="dxa"/>
          </w:tcPr>
          <w:p w14:paraId="51459E0B" w14:textId="77777777" w:rsidR="00B97B88" w:rsidRPr="00B97B88" w:rsidRDefault="00B97B88" w:rsidP="00B97B88">
            <w:pPr>
              <w:numPr>
                <w:ilvl w:val="0"/>
                <w:numId w:val="1"/>
              </w:numPr>
              <w:spacing w:before="0" w:line="276" w:lineRule="auto"/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76CCE7EE" w14:textId="77777777" w:rsidR="00B97B88" w:rsidRPr="00B97B88" w:rsidRDefault="00B97B88" w:rsidP="00232D93">
            <w:pPr>
              <w:ind w:firstLine="0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 xml:space="preserve">Заказчик </w:t>
            </w:r>
          </w:p>
        </w:tc>
        <w:tc>
          <w:tcPr>
            <w:tcW w:w="6520" w:type="dxa"/>
          </w:tcPr>
          <w:p w14:paraId="2DEA90CB" w14:textId="77777777" w:rsidR="00B97B88" w:rsidRPr="00B97B88" w:rsidRDefault="00B97B88" w:rsidP="00232D93">
            <w:pPr>
              <w:pStyle w:val="3"/>
              <w:spacing w:line="276" w:lineRule="auto"/>
              <w:ind w:hanging="5"/>
              <w:rPr>
                <w:b/>
                <w:sz w:val="18"/>
                <w:szCs w:val="18"/>
              </w:rPr>
            </w:pPr>
          </w:p>
        </w:tc>
      </w:tr>
      <w:tr w:rsidR="00B97B88" w:rsidRPr="00B97B88" w14:paraId="34480D35" w14:textId="77777777" w:rsidTr="00B97B88">
        <w:tc>
          <w:tcPr>
            <w:tcW w:w="563" w:type="dxa"/>
          </w:tcPr>
          <w:p w14:paraId="0F7D6E34" w14:textId="77777777" w:rsidR="00B97B88" w:rsidRPr="00B97B88" w:rsidRDefault="00B97B88" w:rsidP="00B97B88">
            <w:pPr>
              <w:numPr>
                <w:ilvl w:val="0"/>
                <w:numId w:val="1"/>
              </w:numPr>
              <w:spacing w:before="0" w:line="276" w:lineRule="auto"/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59F96E85" w14:textId="77777777" w:rsidR="00B97B88" w:rsidRPr="00B97B88" w:rsidRDefault="00B97B88" w:rsidP="00232D93">
            <w:pPr>
              <w:ind w:firstLine="0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>Исполнитель</w:t>
            </w:r>
          </w:p>
        </w:tc>
        <w:tc>
          <w:tcPr>
            <w:tcW w:w="6520" w:type="dxa"/>
          </w:tcPr>
          <w:p w14:paraId="5E94B957" w14:textId="70EB72FD" w:rsidR="00B97B88" w:rsidRDefault="001530EC" w:rsidP="00232D93">
            <w:pPr>
              <w:ind w:hanging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Сахалинский филиал </w:t>
            </w:r>
            <w:r w:rsidR="00B97B88" w:rsidRPr="00B97B88">
              <w:rPr>
                <w:sz w:val="18"/>
                <w:szCs w:val="18"/>
              </w:rPr>
              <w:t>ФГБНУ «ВНИРО»</w:t>
            </w:r>
            <w:r>
              <w:rPr>
                <w:sz w:val="18"/>
                <w:szCs w:val="18"/>
              </w:rPr>
              <w:t xml:space="preserve"> («СахНИРО»)</w:t>
            </w:r>
            <w:bookmarkStart w:id="0" w:name="_GoBack"/>
            <w:bookmarkEnd w:id="0"/>
          </w:p>
          <w:p w14:paraId="5111D5E8" w14:textId="4B4CDBB0" w:rsidR="00B97B88" w:rsidRPr="00B97B88" w:rsidRDefault="00B97B88" w:rsidP="00232D93">
            <w:pPr>
              <w:ind w:hanging="5"/>
              <w:rPr>
                <w:sz w:val="18"/>
                <w:szCs w:val="18"/>
              </w:rPr>
            </w:pPr>
          </w:p>
        </w:tc>
      </w:tr>
      <w:tr w:rsidR="00B97B88" w:rsidRPr="00B97B88" w14:paraId="14890B1E" w14:textId="77777777" w:rsidTr="00B97B88">
        <w:trPr>
          <w:trHeight w:val="976"/>
        </w:trPr>
        <w:tc>
          <w:tcPr>
            <w:tcW w:w="563" w:type="dxa"/>
          </w:tcPr>
          <w:p w14:paraId="4B2F819F" w14:textId="77777777" w:rsidR="00B97B88" w:rsidRPr="00B97B88" w:rsidRDefault="00B97B88" w:rsidP="00B97B88">
            <w:pPr>
              <w:numPr>
                <w:ilvl w:val="0"/>
                <w:numId w:val="1"/>
              </w:numPr>
              <w:spacing w:before="0" w:line="276" w:lineRule="auto"/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788C82A8" w14:textId="77777777" w:rsidR="00B97B88" w:rsidRPr="00B97B88" w:rsidRDefault="00B97B88" w:rsidP="00232D93">
            <w:pPr>
              <w:ind w:firstLine="0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 xml:space="preserve">Требования к Исполнителю </w:t>
            </w:r>
          </w:p>
        </w:tc>
        <w:tc>
          <w:tcPr>
            <w:tcW w:w="6520" w:type="dxa"/>
          </w:tcPr>
          <w:p w14:paraId="417D5553" w14:textId="77777777" w:rsidR="00B97B88" w:rsidRPr="00B97B88" w:rsidRDefault="00B97B88" w:rsidP="00232D93">
            <w:pPr>
              <w:ind w:hanging="5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>Многолетний опыт проведения экологических (</w:t>
            </w:r>
            <w:proofErr w:type="spellStart"/>
            <w:r w:rsidRPr="00B97B88">
              <w:rPr>
                <w:sz w:val="18"/>
                <w:szCs w:val="18"/>
              </w:rPr>
              <w:t>рыбохозяйственных</w:t>
            </w:r>
            <w:proofErr w:type="spellEnd"/>
            <w:r w:rsidRPr="00B97B88">
              <w:rPr>
                <w:sz w:val="18"/>
                <w:szCs w:val="18"/>
              </w:rPr>
              <w:t>) мониторингов, оценки ущерба водным биоресурсам от хозяйственной и (или) иной деятельности, оказывающей влияние на водные биоресурсы и среду их обитания.</w:t>
            </w:r>
          </w:p>
          <w:p w14:paraId="63B0E6A4" w14:textId="77777777" w:rsidR="00B97B88" w:rsidRDefault="00B97B88" w:rsidP="00232D93">
            <w:pPr>
              <w:ind w:hanging="5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>Наличие квалифицированного состава руководителей и исполнителей, а также необходимого технического обеспечения.</w:t>
            </w:r>
          </w:p>
          <w:p w14:paraId="003F3962" w14:textId="0A97269C" w:rsidR="00B97B88" w:rsidRPr="00B97B88" w:rsidRDefault="00B97B88" w:rsidP="00232D93">
            <w:pPr>
              <w:ind w:hanging="5"/>
              <w:rPr>
                <w:sz w:val="18"/>
                <w:szCs w:val="18"/>
              </w:rPr>
            </w:pPr>
          </w:p>
        </w:tc>
      </w:tr>
      <w:tr w:rsidR="00B97B88" w:rsidRPr="00B97B88" w14:paraId="17FE00B2" w14:textId="77777777" w:rsidTr="00B97B88">
        <w:tc>
          <w:tcPr>
            <w:tcW w:w="563" w:type="dxa"/>
          </w:tcPr>
          <w:p w14:paraId="687C3F4F" w14:textId="77777777" w:rsidR="00B97B88" w:rsidRPr="00B97B88" w:rsidRDefault="00B97B88" w:rsidP="00B97B88">
            <w:pPr>
              <w:numPr>
                <w:ilvl w:val="0"/>
                <w:numId w:val="1"/>
              </w:numPr>
              <w:spacing w:before="0" w:line="276" w:lineRule="auto"/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0195B7DD" w14:textId="77777777" w:rsidR="00B97B88" w:rsidRPr="00B97B88" w:rsidRDefault="00B97B88" w:rsidP="00232D93">
            <w:pPr>
              <w:ind w:firstLine="0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>Наименование услуг</w:t>
            </w:r>
          </w:p>
        </w:tc>
        <w:tc>
          <w:tcPr>
            <w:tcW w:w="6520" w:type="dxa"/>
          </w:tcPr>
          <w:p w14:paraId="0386FC27" w14:textId="77777777" w:rsidR="00B97B88" w:rsidRDefault="00B97B88" w:rsidP="00232D93">
            <w:pPr>
              <w:ind w:hanging="5"/>
              <w:rPr>
                <w:snapToGrid w:val="0"/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 xml:space="preserve">Разработка рыбохозяйственного раздела (его части) </w:t>
            </w:r>
            <w:r w:rsidRPr="00B97B88">
              <w:rPr>
                <w:snapToGrid w:val="0"/>
                <w:sz w:val="18"/>
                <w:szCs w:val="18"/>
              </w:rPr>
              <w:t xml:space="preserve">«Меры по сохранению водных биологических ресурсов» в соответствии с Заявкой и </w:t>
            </w:r>
            <w:r w:rsidRPr="00B97B88">
              <w:rPr>
                <w:sz w:val="18"/>
                <w:szCs w:val="18"/>
              </w:rPr>
              <w:t xml:space="preserve">настоящим </w:t>
            </w:r>
            <w:r w:rsidRPr="00B97B88">
              <w:rPr>
                <w:snapToGrid w:val="0"/>
                <w:sz w:val="18"/>
                <w:szCs w:val="18"/>
              </w:rPr>
              <w:t xml:space="preserve">Техническим заданием </w:t>
            </w:r>
          </w:p>
          <w:p w14:paraId="67BB5021" w14:textId="148D15B8" w:rsidR="00B97B88" w:rsidRPr="00B97B88" w:rsidRDefault="00B97B88" w:rsidP="00232D93">
            <w:pPr>
              <w:ind w:hanging="5"/>
              <w:rPr>
                <w:sz w:val="18"/>
                <w:szCs w:val="18"/>
              </w:rPr>
            </w:pPr>
          </w:p>
        </w:tc>
      </w:tr>
      <w:tr w:rsidR="00B97B88" w:rsidRPr="00B97B88" w14:paraId="599175B2" w14:textId="77777777" w:rsidTr="00B97B88">
        <w:trPr>
          <w:trHeight w:val="691"/>
        </w:trPr>
        <w:tc>
          <w:tcPr>
            <w:tcW w:w="563" w:type="dxa"/>
          </w:tcPr>
          <w:p w14:paraId="066D7187" w14:textId="77777777" w:rsidR="00B97B88" w:rsidRPr="00B97B88" w:rsidRDefault="00B97B88" w:rsidP="00B97B88">
            <w:pPr>
              <w:numPr>
                <w:ilvl w:val="0"/>
                <w:numId w:val="1"/>
              </w:numPr>
              <w:spacing w:before="0" w:line="276" w:lineRule="auto"/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0A0FFD4F" w14:textId="77777777" w:rsidR="00B97B88" w:rsidRDefault="00B97B88" w:rsidP="00232D93">
            <w:pPr>
              <w:ind w:firstLine="0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 xml:space="preserve">Характеристика проектируемого/ реконструируемого объекта (или иной хозяйственной деятельности) </w:t>
            </w:r>
          </w:p>
          <w:p w14:paraId="2FA8F8BF" w14:textId="5434D659" w:rsidR="00B97B88" w:rsidRPr="00B97B88" w:rsidRDefault="00B97B88" w:rsidP="00232D93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14:paraId="005B93C7" w14:textId="77777777" w:rsidR="00B97B88" w:rsidRPr="00B97B88" w:rsidRDefault="00B97B88" w:rsidP="00232D93">
            <w:pPr>
              <w:ind w:hanging="5"/>
              <w:rPr>
                <w:sz w:val="18"/>
                <w:szCs w:val="18"/>
              </w:rPr>
            </w:pPr>
          </w:p>
          <w:p w14:paraId="5440EB58" w14:textId="77777777" w:rsidR="00B97B88" w:rsidRPr="00B97B88" w:rsidRDefault="00B97B88" w:rsidP="00232D93">
            <w:pPr>
              <w:ind w:firstLine="0"/>
              <w:rPr>
                <w:sz w:val="18"/>
                <w:szCs w:val="18"/>
              </w:rPr>
            </w:pPr>
          </w:p>
        </w:tc>
      </w:tr>
      <w:tr w:rsidR="00B97B88" w:rsidRPr="00B97B88" w14:paraId="361BAAF0" w14:textId="77777777" w:rsidTr="00B97B88">
        <w:tc>
          <w:tcPr>
            <w:tcW w:w="563" w:type="dxa"/>
          </w:tcPr>
          <w:p w14:paraId="3C5D1704" w14:textId="77777777" w:rsidR="00B97B88" w:rsidRPr="00B97B88" w:rsidRDefault="00B97B88" w:rsidP="00B97B88">
            <w:pPr>
              <w:numPr>
                <w:ilvl w:val="0"/>
                <w:numId w:val="1"/>
              </w:numPr>
              <w:spacing w:before="0" w:line="276" w:lineRule="auto"/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5A48B6C3" w14:textId="77777777" w:rsidR="00B97B88" w:rsidRPr="00B97B88" w:rsidDel="001B1C85" w:rsidRDefault="00B97B88" w:rsidP="00232D93">
            <w:pPr>
              <w:ind w:firstLine="0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>Перечень исходных данных, передаваемых Заказчиком Исполнителю</w:t>
            </w:r>
          </w:p>
        </w:tc>
        <w:tc>
          <w:tcPr>
            <w:tcW w:w="6520" w:type="dxa"/>
          </w:tcPr>
          <w:p w14:paraId="32984D87" w14:textId="22758589" w:rsidR="00B97B88" w:rsidRPr="00B97B88" w:rsidRDefault="00B97B88" w:rsidP="00232D93">
            <w:pPr>
              <w:ind w:hanging="5"/>
              <w:rPr>
                <w:rFonts w:eastAsia="Calibri"/>
                <w:i/>
                <w:iCs/>
                <w:sz w:val="18"/>
                <w:szCs w:val="18"/>
              </w:rPr>
            </w:pPr>
            <w:r w:rsidRPr="00B97B88">
              <w:rPr>
                <w:rFonts w:eastAsia="Calibri"/>
                <w:i/>
                <w:iCs/>
                <w:sz w:val="18"/>
                <w:szCs w:val="18"/>
              </w:rPr>
              <w:t xml:space="preserve"> </w:t>
            </w:r>
            <w:r w:rsidRPr="00B97B88">
              <w:rPr>
                <w:rFonts w:eastAsia="Calibri"/>
                <w:sz w:val="18"/>
                <w:szCs w:val="18"/>
              </w:rPr>
              <w:t>Проектная документация в составе:</w:t>
            </w:r>
          </w:p>
          <w:p w14:paraId="17E30318" w14:textId="77777777" w:rsidR="00B97B88" w:rsidRPr="00B97B88" w:rsidRDefault="00B97B88" w:rsidP="00B97B88">
            <w:pPr>
              <w:numPr>
                <w:ilvl w:val="0"/>
                <w:numId w:val="3"/>
              </w:numPr>
              <w:tabs>
                <w:tab w:val="left" w:pos="284"/>
              </w:tabs>
              <w:spacing w:before="0" w:after="200" w:line="264" w:lineRule="auto"/>
              <w:ind w:left="0" w:hanging="5"/>
              <w:rPr>
                <w:rFonts w:eastAsia="Calibri"/>
                <w:bCs/>
                <w:sz w:val="18"/>
                <w:szCs w:val="18"/>
              </w:rPr>
            </w:pPr>
            <w:r w:rsidRPr="00B97B88">
              <w:rPr>
                <w:rFonts w:eastAsia="Calibri"/>
                <w:bCs/>
                <w:sz w:val="18"/>
                <w:szCs w:val="18"/>
              </w:rPr>
              <w:t>Общая пояснительная записка;</w:t>
            </w:r>
          </w:p>
          <w:p w14:paraId="7AFA7B65" w14:textId="77777777" w:rsidR="00B97B88" w:rsidRPr="00B97B88" w:rsidRDefault="00B97B88" w:rsidP="00B97B88">
            <w:pPr>
              <w:numPr>
                <w:ilvl w:val="0"/>
                <w:numId w:val="3"/>
              </w:numPr>
              <w:tabs>
                <w:tab w:val="left" w:pos="284"/>
              </w:tabs>
              <w:spacing w:before="0" w:after="200" w:line="264" w:lineRule="auto"/>
              <w:ind w:left="0" w:hanging="5"/>
              <w:rPr>
                <w:rFonts w:eastAsia="Calibri"/>
                <w:bCs/>
                <w:sz w:val="18"/>
                <w:szCs w:val="18"/>
              </w:rPr>
            </w:pPr>
            <w:r w:rsidRPr="00B97B88">
              <w:rPr>
                <w:rFonts w:eastAsia="Calibri"/>
                <w:bCs/>
                <w:sz w:val="18"/>
                <w:szCs w:val="18"/>
              </w:rPr>
              <w:t xml:space="preserve">Проект полосы отвода; </w:t>
            </w:r>
          </w:p>
          <w:p w14:paraId="765CBD10" w14:textId="77777777" w:rsidR="00B97B88" w:rsidRPr="00B97B88" w:rsidRDefault="00B97B88" w:rsidP="00B97B88">
            <w:pPr>
              <w:numPr>
                <w:ilvl w:val="0"/>
                <w:numId w:val="3"/>
              </w:numPr>
              <w:tabs>
                <w:tab w:val="left" w:pos="284"/>
              </w:tabs>
              <w:spacing w:before="0" w:after="200" w:line="264" w:lineRule="auto"/>
              <w:ind w:left="0" w:hanging="5"/>
              <w:rPr>
                <w:rFonts w:eastAsia="Calibri"/>
                <w:bCs/>
                <w:sz w:val="18"/>
                <w:szCs w:val="18"/>
              </w:rPr>
            </w:pPr>
            <w:r w:rsidRPr="00B97B88">
              <w:rPr>
                <w:rFonts w:eastAsia="Calibri"/>
                <w:bCs/>
                <w:sz w:val="18"/>
                <w:szCs w:val="18"/>
              </w:rPr>
              <w:t>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решений;</w:t>
            </w:r>
          </w:p>
          <w:p w14:paraId="5ECDF3E4" w14:textId="77777777" w:rsidR="00B97B88" w:rsidRPr="00B97B88" w:rsidRDefault="00B97B88" w:rsidP="00B97B88">
            <w:pPr>
              <w:numPr>
                <w:ilvl w:val="0"/>
                <w:numId w:val="3"/>
              </w:numPr>
              <w:tabs>
                <w:tab w:val="left" w:pos="284"/>
              </w:tabs>
              <w:spacing w:before="0" w:after="200" w:line="264" w:lineRule="auto"/>
              <w:ind w:left="0" w:hanging="5"/>
              <w:rPr>
                <w:rFonts w:eastAsia="Calibri"/>
                <w:bCs/>
                <w:sz w:val="18"/>
                <w:szCs w:val="18"/>
              </w:rPr>
            </w:pPr>
            <w:r w:rsidRPr="00B97B88">
              <w:rPr>
                <w:rFonts w:eastAsia="Calibri"/>
                <w:bCs/>
                <w:sz w:val="18"/>
                <w:szCs w:val="18"/>
              </w:rPr>
              <w:t>Здания, сооружения, входящие в инфраструктуру линейного объекта</w:t>
            </w:r>
          </w:p>
          <w:p w14:paraId="1E124D05" w14:textId="77777777" w:rsidR="00B97B88" w:rsidRPr="00B97B88" w:rsidRDefault="00B97B88" w:rsidP="00B97B88">
            <w:pPr>
              <w:numPr>
                <w:ilvl w:val="0"/>
                <w:numId w:val="3"/>
              </w:numPr>
              <w:tabs>
                <w:tab w:val="left" w:pos="284"/>
              </w:tabs>
              <w:spacing w:before="0" w:after="200" w:line="264" w:lineRule="auto"/>
              <w:ind w:left="0" w:hanging="5"/>
              <w:rPr>
                <w:rFonts w:eastAsia="Calibri"/>
                <w:bCs/>
                <w:sz w:val="18"/>
                <w:szCs w:val="18"/>
              </w:rPr>
            </w:pPr>
            <w:r w:rsidRPr="00B97B88">
              <w:rPr>
                <w:rFonts w:eastAsia="Calibri"/>
                <w:bCs/>
                <w:sz w:val="18"/>
                <w:szCs w:val="18"/>
              </w:rPr>
              <w:t>Проект организации строительства;</w:t>
            </w:r>
          </w:p>
          <w:p w14:paraId="3F216E77" w14:textId="77777777" w:rsidR="00B97B88" w:rsidRPr="00B97B88" w:rsidRDefault="00B97B88" w:rsidP="00B97B88">
            <w:pPr>
              <w:numPr>
                <w:ilvl w:val="0"/>
                <w:numId w:val="3"/>
              </w:numPr>
              <w:tabs>
                <w:tab w:val="left" w:pos="284"/>
              </w:tabs>
              <w:spacing w:before="0" w:after="200" w:line="264" w:lineRule="auto"/>
              <w:ind w:left="0" w:hanging="5"/>
              <w:rPr>
                <w:rFonts w:eastAsia="Calibri"/>
                <w:bCs/>
                <w:sz w:val="18"/>
                <w:szCs w:val="18"/>
              </w:rPr>
            </w:pPr>
            <w:r w:rsidRPr="00B97B88">
              <w:rPr>
                <w:rFonts w:eastAsia="Calibri"/>
                <w:bCs/>
                <w:sz w:val="18"/>
                <w:szCs w:val="18"/>
              </w:rPr>
              <w:t>Технологические и конструктивные решения;</w:t>
            </w:r>
          </w:p>
          <w:p w14:paraId="0097A72C" w14:textId="77777777" w:rsidR="00B97B88" w:rsidRPr="00B97B88" w:rsidRDefault="00B97B88" w:rsidP="00B97B88">
            <w:pPr>
              <w:numPr>
                <w:ilvl w:val="0"/>
                <w:numId w:val="3"/>
              </w:numPr>
              <w:tabs>
                <w:tab w:val="left" w:pos="284"/>
              </w:tabs>
              <w:spacing w:before="0" w:after="200" w:line="264" w:lineRule="auto"/>
              <w:ind w:left="0" w:hanging="5"/>
              <w:rPr>
                <w:rFonts w:eastAsia="Calibri"/>
                <w:bCs/>
                <w:sz w:val="18"/>
                <w:szCs w:val="18"/>
              </w:rPr>
            </w:pPr>
            <w:r w:rsidRPr="00B97B88">
              <w:rPr>
                <w:rFonts w:eastAsia="Calibri"/>
                <w:bCs/>
                <w:sz w:val="18"/>
                <w:szCs w:val="18"/>
              </w:rPr>
              <w:t>Мероприятия по охране окружающей среды.</w:t>
            </w:r>
          </w:p>
          <w:p w14:paraId="54F4F197" w14:textId="77777777" w:rsidR="00B97B88" w:rsidRPr="00B97B88" w:rsidRDefault="00B97B88" w:rsidP="00232D93">
            <w:pPr>
              <w:tabs>
                <w:tab w:val="left" w:pos="284"/>
              </w:tabs>
              <w:spacing w:before="0" w:after="200" w:line="264" w:lineRule="auto"/>
              <w:ind w:firstLine="0"/>
              <w:rPr>
                <w:rFonts w:eastAsia="Calibri"/>
                <w:bCs/>
                <w:sz w:val="18"/>
                <w:szCs w:val="18"/>
              </w:rPr>
            </w:pPr>
          </w:p>
          <w:p w14:paraId="53E506F2" w14:textId="77777777" w:rsidR="00B97B88" w:rsidRPr="00B97B88" w:rsidRDefault="00B97B88" w:rsidP="00232D93">
            <w:pPr>
              <w:ind w:hanging="5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>-Технический отчет по инженерно-гидрометеорологическим изысканиям, включающий гидрологические характеристики водных объектов в районах планируемых работ;</w:t>
            </w:r>
          </w:p>
          <w:p w14:paraId="14485619" w14:textId="61FCE8A5" w:rsidR="00B97B88" w:rsidRPr="00B97B88" w:rsidDel="00D426B6" w:rsidRDefault="00B97B88" w:rsidP="00B97B88">
            <w:pPr>
              <w:ind w:hanging="5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>- Размер зоны (площадь) негативного воздействия строительства объекта на водные биоресурсы и среду их обитания</w:t>
            </w:r>
          </w:p>
        </w:tc>
      </w:tr>
      <w:tr w:rsidR="00B97B88" w:rsidRPr="00B97B88" w14:paraId="4139E3D8" w14:textId="77777777" w:rsidTr="00B97B88">
        <w:tc>
          <w:tcPr>
            <w:tcW w:w="563" w:type="dxa"/>
          </w:tcPr>
          <w:p w14:paraId="5E799952" w14:textId="77777777" w:rsidR="00B97B88" w:rsidRPr="00B97B88" w:rsidRDefault="00B97B88" w:rsidP="00B97B88">
            <w:pPr>
              <w:numPr>
                <w:ilvl w:val="0"/>
                <w:numId w:val="1"/>
              </w:numPr>
              <w:spacing w:before="0" w:line="276" w:lineRule="auto"/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79FBBA59" w14:textId="77777777" w:rsidR="00B97B88" w:rsidRPr="00B97B88" w:rsidRDefault="00B97B88" w:rsidP="00232D93">
            <w:pPr>
              <w:ind w:firstLine="0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>Цель работ</w:t>
            </w:r>
          </w:p>
        </w:tc>
        <w:tc>
          <w:tcPr>
            <w:tcW w:w="6520" w:type="dxa"/>
          </w:tcPr>
          <w:p w14:paraId="4928E72F" w14:textId="77777777" w:rsidR="00B97B88" w:rsidRPr="00B97B88" w:rsidRDefault="00B97B88" w:rsidP="00232D93">
            <w:pPr>
              <w:ind w:hanging="5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>Разработка рыбохозяйственного раздела (его части) «</w:t>
            </w:r>
            <w:r w:rsidRPr="00B97B88">
              <w:rPr>
                <w:snapToGrid w:val="0"/>
                <w:sz w:val="18"/>
                <w:szCs w:val="18"/>
              </w:rPr>
              <w:t>Охрана водных биологических ресурсов</w:t>
            </w:r>
            <w:r w:rsidRPr="00B97B88">
              <w:rPr>
                <w:sz w:val="18"/>
                <w:szCs w:val="18"/>
              </w:rPr>
              <w:t xml:space="preserve">» для согласования проектной документации в </w:t>
            </w:r>
            <w:proofErr w:type="spellStart"/>
            <w:r w:rsidRPr="00B97B88">
              <w:rPr>
                <w:sz w:val="18"/>
                <w:szCs w:val="18"/>
              </w:rPr>
              <w:t>Росрыболовстве</w:t>
            </w:r>
            <w:proofErr w:type="spellEnd"/>
            <w:r w:rsidRPr="00B97B88">
              <w:rPr>
                <w:sz w:val="18"/>
                <w:szCs w:val="18"/>
              </w:rPr>
              <w:t xml:space="preserve"> (его территориальном органе)</w:t>
            </w:r>
          </w:p>
        </w:tc>
      </w:tr>
      <w:tr w:rsidR="00B97B88" w:rsidRPr="00B97B88" w14:paraId="1D6FBF84" w14:textId="77777777" w:rsidTr="00B97B88">
        <w:trPr>
          <w:trHeight w:val="2540"/>
        </w:trPr>
        <w:tc>
          <w:tcPr>
            <w:tcW w:w="563" w:type="dxa"/>
          </w:tcPr>
          <w:p w14:paraId="64E6B347" w14:textId="77777777" w:rsidR="00B97B88" w:rsidRPr="00B97B88" w:rsidRDefault="00B97B88" w:rsidP="00B97B88">
            <w:pPr>
              <w:numPr>
                <w:ilvl w:val="0"/>
                <w:numId w:val="1"/>
              </w:numPr>
              <w:spacing w:before="0" w:line="276" w:lineRule="auto"/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01789485" w14:textId="77777777" w:rsidR="00B97B88" w:rsidRPr="00B97B88" w:rsidRDefault="00B97B88" w:rsidP="00232D93">
            <w:pPr>
              <w:ind w:firstLine="0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>Перечень водных объектов</w:t>
            </w:r>
          </w:p>
        </w:tc>
        <w:tc>
          <w:tcPr>
            <w:tcW w:w="6520" w:type="dxa"/>
          </w:tcPr>
          <w:tbl>
            <w:tblPr>
              <w:tblpPr w:leftFromText="180" w:rightFromText="180" w:horzAnchor="margin" w:tblpY="308"/>
              <w:tblOverlap w:val="never"/>
              <w:tblW w:w="5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469"/>
              <w:gridCol w:w="1559"/>
              <w:gridCol w:w="1559"/>
              <w:gridCol w:w="1560"/>
            </w:tblGrid>
            <w:tr w:rsidR="00B97B88" w:rsidRPr="00B97B88" w14:paraId="17582D6E" w14:textId="77777777" w:rsidTr="00232D93">
              <w:trPr>
                <w:trHeight w:val="562"/>
              </w:trPr>
              <w:tc>
                <w:tcPr>
                  <w:tcW w:w="456" w:type="pct"/>
                  <w:vMerge w:val="restart"/>
                  <w:shd w:val="clear" w:color="auto" w:fill="FFFFFF"/>
                  <w:vAlign w:val="center"/>
                  <w:hideMark/>
                </w:tcPr>
                <w:p w14:paraId="09E6711C" w14:textId="77777777" w:rsidR="00B97B88" w:rsidRPr="00B97B88" w:rsidRDefault="00B97B88" w:rsidP="00232D93">
                  <w:pPr>
                    <w:ind w:hanging="5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97B88">
                    <w:rPr>
                      <w:bCs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B97B88">
                    <w:rPr>
                      <w:bCs/>
                      <w:sz w:val="18"/>
                      <w:szCs w:val="18"/>
                    </w:rPr>
                    <w:t>пп</w:t>
                  </w:r>
                  <w:proofErr w:type="spellEnd"/>
                </w:p>
              </w:tc>
              <w:tc>
                <w:tcPr>
                  <w:tcW w:w="1514" w:type="pct"/>
                  <w:vMerge w:val="restart"/>
                  <w:shd w:val="clear" w:color="auto" w:fill="FFFFFF"/>
                  <w:vAlign w:val="center"/>
                  <w:hideMark/>
                </w:tcPr>
                <w:p w14:paraId="688DFAE4" w14:textId="77777777" w:rsidR="00B97B88" w:rsidRPr="00B97B88" w:rsidRDefault="00B97B88" w:rsidP="00232D93">
                  <w:pPr>
                    <w:ind w:hanging="5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97B88">
                    <w:rPr>
                      <w:bCs/>
                      <w:sz w:val="18"/>
                      <w:szCs w:val="18"/>
                    </w:rPr>
                    <w:t>Координаты пересечения с водным объектом и/или места забора воды из водного объекта (широта; долгота)</w:t>
                  </w:r>
                </w:p>
              </w:tc>
              <w:tc>
                <w:tcPr>
                  <w:tcW w:w="1514" w:type="pct"/>
                  <w:vMerge w:val="restart"/>
                  <w:shd w:val="clear" w:color="auto" w:fill="FFFFFF"/>
                  <w:vAlign w:val="center"/>
                  <w:hideMark/>
                </w:tcPr>
                <w:p w14:paraId="29DED941" w14:textId="77777777" w:rsidR="00B97B88" w:rsidRPr="00B97B88" w:rsidRDefault="00B97B88" w:rsidP="00232D93">
                  <w:pPr>
                    <w:ind w:hanging="5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97B88">
                    <w:rPr>
                      <w:bCs/>
                      <w:sz w:val="18"/>
                      <w:szCs w:val="18"/>
                    </w:rPr>
                    <w:t>Тип водного объекта</w:t>
                  </w:r>
                </w:p>
              </w:tc>
              <w:tc>
                <w:tcPr>
                  <w:tcW w:w="1515" w:type="pct"/>
                  <w:vMerge w:val="restart"/>
                  <w:shd w:val="clear" w:color="auto" w:fill="FFFFFF"/>
                  <w:vAlign w:val="center"/>
                  <w:hideMark/>
                </w:tcPr>
                <w:p w14:paraId="65415B4B" w14:textId="77777777" w:rsidR="00B97B88" w:rsidRPr="00B97B88" w:rsidRDefault="00B97B88" w:rsidP="00232D93">
                  <w:pPr>
                    <w:ind w:hanging="5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97B88">
                    <w:rPr>
                      <w:bCs/>
                      <w:sz w:val="18"/>
                      <w:szCs w:val="18"/>
                    </w:rPr>
                    <w:t>Название водного объекта</w:t>
                  </w:r>
                </w:p>
              </w:tc>
            </w:tr>
            <w:tr w:rsidR="00B97B88" w:rsidRPr="00B97B88" w14:paraId="6608FC33" w14:textId="77777777" w:rsidTr="00232D93">
              <w:trPr>
                <w:trHeight w:val="562"/>
              </w:trPr>
              <w:tc>
                <w:tcPr>
                  <w:tcW w:w="456" w:type="pct"/>
                  <w:vMerge/>
                  <w:shd w:val="clear" w:color="auto" w:fill="FFFFFF"/>
                  <w:vAlign w:val="center"/>
                  <w:hideMark/>
                </w:tcPr>
                <w:p w14:paraId="2CD39EFE" w14:textId="77777777" w:rsidR="00B97B88" w:rsidRPr="00B97B88" w:rsidRDefault="00B97B88" w:rsidP="00232D93">
                  <w:pPr>
                    <w:ind w:hanging="5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514" w:type="pct"/>
                  <w:vMerge/>
                  <w:shd w:val="clear" w:color="auto" w:fill="FFFFFF"/>
                  <w:vAlign w:val="center"/>
                  <w:hideMark/>
                </w:tcPr>
                <w:p w14:paraId="4D873B6F" w14:textId="77777777" w:rsidR="00B97B88" w:rsidRPr="00B97B88" w:rsidRDefault="00B97B88" w:rsidP="00232D93">
                  <w:pPr>
                    <w:ind w:hanging="5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514" w:type="pct"/>
                  <w:vMerge/>
                  <w:shd w:val="clear" w:color="auto" w:fill="FFFFFF"/>
                  <w:vAlign w:val="center"/>
                  <w:hideMark/>
                </w:tcPr>
                <w:p w14:paraId="57FFDDE6" w14:textId="77777777" w:rsidR="00B97B88" w:rsidRPr="00B97B88" w:rsidRDefault="00B97B88" w:rsidP="00232D93">
                  <w:pPr>
                    <w:ind w:hanging="5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515" w:type="pct"/>
                  <w:vMerge/>
                  <w:shd w:val="clear" w:color="auto" w:fill="FFFFFF"/>
                  <w:vAlign w:val="center"/>
                  <w:hideMark/>
                </w:tcPr>
                <w:p w14:paraId="0DF0B2D3" w14:textId="77777777" w:rsidR="00B97B88" w:rsidRPr="00B97B88" w:rsidRDefault="00B97B88" w:rsidP="00232D93">
                  <w:pPr>
                    <w:ind w:hanging="5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B97B88" w:rsidRPr="00B97B88" w14:paraId="781C56C1" w14:textId="77777777" w:rsidTr="00232D93">
              <w:trPr>
                <w:trHeight w:val="251"/>
              </w:trPr>
              <w:tc>
                <w:tcPr>
                  <w:tcW w:w="456" w:type="pct"/>
                  <w:shd w:val="clear" w:color="auto" w:fill="FFFFFF"/>
                  <w:vAlign w:val="center"/>
                </w:tcPr>
                <w:p w14:paraId="01C02F89" w14:textId="77777777" w:rsidR="00B97B88" w:rsidRPr="00B97B88" w:rsidRDefault="00B97B88" w:rsidP="00B97B88">
                  <w:pPr>
                    <w:numPr>
                      <w:ilvl w:val="0"/>
                      <w:numId w:val="2"/>
                    </w:numPr>
                    <w:spacing w:before="0"/>
                    <w:ind w:left="0" w:hanging="5"/>
                    <w:jc w:val="left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514" w:type="pct"/>
                  <w:shd w:val="clear" w:color="auto" w:fill="FFFFFF"/>
                  <w:vAlign w:val="center"/>
                </w:tcPr>
                <w:p w14:paraId="44EC49AD" w14:textId="77777777" w:rsidR="00B97B88" w:rsidRPr="00B97B88" w:rsidRDefault="00B97B88" w:rsidP="00232D93">
                  <w:pPr>
                    <w:ind w:hanging="5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14" w:type="pct"/>
                  <w:shd w:val="clear" w:color="auto" w:fill="FFFFFF"/>
                  <w:vAlign w:val="center"/>
                </w:tcPr>
                <w:p w14:paraId="37D34073" w14:textId="77777777" w:rsidR="00B97B88" w:rsidRPr="00B97B88" w:rsidRDefault="00B97B88" w:rsidP="00232D93">
                  <w:pPr>
                    <w:ind w:hanging="5"/>
                    <w:jc w:val="center"/>
                    <w:rPr>
                      <w:sz w:val="18"/>
                      <w:szCs w:val="18"/>
                    </w:rPr>
                  </w:pPr>
                  <w:r w:rsidRPr="00B97B88">
                    <w:rPr>
                      <w:sz w:val="18"/>
                      <w:szCs w:val="18"/>
                    </w:rPr>
                    <w:t>река</w:t>
                  </w:r>
                </w:p>
              </w:tc>
              <w:tc>
                <w:tcPr>
                  <w:tcW w:w="1515" w:type="pct"/>
                  <w:shd w:val="clear" w:color="auto" w:fill="FFFFFF"/>
                  <w:vAlign w:val="center"/>
                </w:tcPr>
                <w:p w14:paraId="3E5C5B03" w14:textId="77777777" w:rsidR="00B97B88" w:rsidRPr="00B97B88" w:rsidRDefault="00B97B88" w:rsidP="00232D93">
                  <w:pPr>
                    <w:ind w:hanging="5"/>
                    <w:jc w:val="center"/>
                    <w:rPr>
                      <w:sz w:val="18"/>
                      <w:szCs w:val="18"/>
                    </w:rPr>
                  </w:pPr>
                  <w:r w:rsidRPr="00B97B88">
                    <w:rPr>
                      <w:sz w:val="18"/>
                      <w:szCs w:val="18"/>
                    </w:rPr>
                    <w:t xml:space="preserve">Ивановка </w:t>
                  </w:r>
                </w:p>
              </w:tc>
            </w:tr>
            <w:tr w:rsidR="00B97B88" w:rsidRPr="00B97B88" w14:paraId="3AE689E4" w14:textId="77777777" w:rsidTr="00232D93">
              <w:trPr>
                <w:trHeight w:val="213"/>
              </w:trPr>
              <w:tc>
                <w:tcPr>
                  <w:tcW w:w="456" w:type="pct"/>
                  <w:shd w:val="clear" w:color="auto" w:fill="FFFFFF"/>
                  <w:vAlign w:val="center"/>
                </w:tcPr>
                <w:p w14:paraId="7239340E" w14:textId="77777777" w:rsidR="00B97B88" w:rsidRPr="00B97B88" w:rsidRDefault="00B97B88" w:rsidP="00B97B88">
                  <w:pPr>
                    <w:numPr>
                      <w:ilvl w:val="0"/>
                      <w:numId w:val="2"/>
                    </w:numPr>
                    <w:spacing w:before="0"/>
                    <w:ind w:left="0" w:hanging="5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14" w:type="pct"/>
                  <w:shd w:val="clear" w:color="auto" w:fill="FFFFFF"/>
                  <w:vAlign w:val="center"/>
                </w:tcPr>
                <w:p w14:paraId="178EE65D" w14:textId="77777777" w:rsidR="00B97B88" w:rsidRPr="00B97B88" w:rsidRDefault="00B97B88" w:rsidP="00232D93">
                  <w:pPr>
                    <w:ind w:hanging="5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14" w:type="pct"/>
                  <w:shd w:val="clear" w:color="auto" w:fill="FFFFFF"/>
                  <w:vAlign w:val="center"/>
                </w:tcPr>
                <w:p w14:paraId="60283934" w14:textId="77777777" w:rsidR="00B97B88" w:rsidRPr="00B97B88" w:rsidRDefault="00B97B88" w:rsidP="00232D93">
                  <w:pPr>
                    <w:ind w:hanging="5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15" w:type="pct"/>
                  <w:shd w:val="clear" w:color="auto" w:fill="FFFFFF"/>
                  <w:vAlign w:val="center"/>
                </w:tcPr>
                <w:p w14:paraId="02275B4F" w14:textId="77777777" w:rsidR="00B97B88" w:rsidRPr="00B97B88" w:rsidRDefault="00B97B88" w:rsidP="00232D93">
                  <w:pPr>
                    <w:ind w:hanging="5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F9C8EEB" w14:textId="77777777" w:rsidR="00B97B88" w:rsidRDefault="00B97B88" w:rsidP="00232D93">
            <w:pPr>
              <w:ind w:hanging="5"/>
              <w:rPr>
                <w:sz w:val="18"/>
                <w:szCs w:val="18"/>
              </w:rPr>
            </w:pPr>
          </w:p>
          <w:p w14:paraId="6266073E" w14:textId="77777777" w:rsidR="00B97B88" w:rsidRDefault="00B97B88" w:rsidP="00232D93">
            <w:pPr>
              <w:ind w:hanging="5"/>
              <w:rPr>
                <w:sz w:val="18"/>
                <w:szCs w:val="18"/>
              </w:rPr>
            </w:pPr>
          </w:p>
          <w:p w14:paraId="0B903FC5" w14:textId="77777777" w:rsidR="00B97B88" w:rsidRDefault="00B97B88" w:rsidP="00232D93">
            <w:pPr>
              <w:ind w:hanging="5"/>
              <w:rPr>
                <w:sz w:val="18"/>
                <w:szCs w:val="18"/>
              </w:rPr>
            </w:pPr>
          </w:p>
          <w:p w14:paraId="5080309A" w14:textId="77777777" w:rsidR="00B97B88" w:rsidRDefault="00B97B88" w:rsidP="00232D93">
            <w:pPr>
              <w:ind w:hanging="5"/>
              <w:rPr>
                <w:sz w:val="18"/>
                <w:szCs w:val="18"/>
              </w:rPr>
            </w:pPr>
          </w:p>
          <w:p w14:paraId="72EF0B89" w14:textId="77777777" w:rsidR="00B97B88" w:rsidRDefault="00B97B88" w:rsidP="00232D93">
            <w:pPr>
              <w:ind w:hanging="5"/>
              <w:rPr>
                <w:sz w:val="18"/>
                <w:szCs w:val="18"/>
              </w:rPr>
            </w:pPr>
          </w:p>
          <w:p w14:paraId="5D24DC9E" w14:textId="77777777" w:rsidR="00B97B88" w:rsidRDefault="00B97B88" w:rsidP="00232D93">
            <w:pPr>
              <w:ind w:hanging="5"/>
              <w:rPr>
                <w:sz w:val="18"/>
                <w:szCs w:val="18"/>
              </w:rPr>
            </w:pPr>
          </w:p>
          <w:p w14:paraId="6287BCE3" w14:textId="77777777" w:rsidR="00B97B88" w:rsidRDefault="00B97B88" w:rsidP="00232D93">
            <w:pPr>
              <w:ind w:hanging="5"/>
              <w:rPr>
                <w:sz w:val="18"/>
                <w:szCs w:val="18"/>
              </w:rPr>
            </w:pPr>
          </w:p>
          <w:p w14:paraId="490F85E0" w14:textId="77777777" w:rsidR="00B97B88" w:rsidRDefault="00B97B88" w:rsidP="00232D93">
            <w:pPr>
              <w:ind w:hanging="5"/>
              <w:rPr>
                <w:sz w:val="18"/>
                <w:szCs w:val="18"/>
              </w:rPr>
            </w:pPr>
          </w:p>
          <w:p w14:paraId="6BF7FE5E" w14:textId="77777777" w:rsidR="00B97B88" w:rsidRDefault="00B97B88" w:rsidP="00232D93">
            <w:pPr>
              <w:ind w:hanging="5"/>
              <w:rPr>
                <w:sz w:val="18"/>
                <w:szCs w:val="18"/>
              </w:rPr>
            </w:pPr>
          </w:p>
          <w:p w14:paraId="3944BF68" w14:textId="738FBAA3" w:rsidR="00B97B88" w:rsidRPr="00B97B88" w:rsidRDefault="00B97B88" w:rsidP="00232D93">
            <w:pPr>
              <w:ind w:hanging="5"/>
              <w:rPr>
                <w:sz w:val="18"/>
                <w:szCs w:val="18"/>
              </w:rPr>
            </w:pPr>
          </w:p>
        </w:tc>
      </w:tr>
      <w:tr w:rsidR="00B97B88" w:rsidRPr="00B97B88" w14:paraId="1786B46A" w14:textId="77777777" w:rsidTr="00B97B88">
        <w:tc>
          <w:tcPr>
            <w:tcW w:w="563" w:type="dxa"/>
          </w:tcPr>
          <w:p w14:paraId="6312F069" w14:textId="77777777" w:rsidR="00B97B88" w:rsidRPr="00B97B88" w:rsidRDefault="00B97B88" w:rsidP="00B97B88">
            <w:pPr>
              <w:numPr>
                <w:ilvl w:val="0"/>
                <w:numId w:val="1"/>
              </w:numPr>
              <w:spacing w:before="0" w:line="276" w:lineRule="auto"/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689DD498" w14:textId="77777777" w:rsidR="00B97B88" w:rsidRPr="00B97B88" w:rsidRDefault="00B97B88" w:rsidP="00232D93">
            <w:pPr>
              <w:ind w:firstLine="0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>Основные требования к услугам</w:t>
            </w:r>
          </w:p>
        </w:tc>
        <w:tc>
          <w:tcPr>
            <w:tcW w:w="6520" w:type="dxa"/>
          </w:tcPr>
          <w:p w14:paraId="531C2C5C" w14:textId="77777777" w:rsidR="00B97B88" w:rsidRDefault="00B97B88" w:rsidP="00232D93">
            <w:pPr>
              <w:ind w:hanging="5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>Требования к качеству услуг, требования к их безопасности – в соответствии с действующими нормами законодательства на территории РФ.</w:t>
            </w:r>
          </w:p>
          <w:p w14:paraId="09F1AD01" w14:textId="23E63F6E" w:rsidR="00B97B88" w:rsidRPr="00B97B88" w:rsidRDefault="00B97B88" w:rsidP="00232D93">
            <w:pPr>
              <w:ind w:hanging="5"/>
              <w:rPr>
                <w:sz w:val="18"/>
                <w:szCs w:val="18"/>
              </w:rPr>
            </w:pPr>
          </w:p>
        </w:tc>
      </w:tr>
      <w:tr w:rsidR="00B97B88" w:rsidRPr="00B97B88" w14:paraId="00D27C0E" w14:textId="77777777" w:rsidTr="00B97B88">
        <w:tc>
          <w:tcPr>
            <w:tcW w:w="563" w:type="dxa"/>
          </w:tcPr>
          <w:p w14:paraId="25C41110" w14:textId="77777777" w:rsidR="00B97B88" w:rsidRPr="00B97B88" w:rsidRDefault="00B97B88" w:rsidP="00B97B88">
            <w:pPr>
              <w:numPr>
                <w:ilvl w:val="0"/>
                <w:numId w:val="1"/>
              </w:numPr>
              <w:spacing w:before="0" w:line="276" w:lineRule="auto"/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6DCF6262" w14:textId="77777777" w:rsidR="00B97B88" w:rsidRPr="00B97B88" w:rsidRDefault="00B97B88" w:rsidP="00232D93">
            <w:pPr>
              <w:ind w:firstLine="0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>Особые условия</w:t>
            </w:r>
          </w:p>
        </w:tc>
        <w:tc>
          <w:tcPr>
            <w:tcW w:w="6520" w:type="dxa"/>
          </w:tcPr>
          <w:p w14:paraId="4D36D4FB" w14:textId="77777777" w:rsidR="00B97B88" w:rsidRDefault="00B97B88" w:rsidP="00232D93">
            <w:pPr>
              <w:ind w:hanging="5"/>
              <w:rPr>
                <w:sz w:val="18"/>
                <w:szCs w:val="18"/>
              </w:rPr>
            </w:pPr>
            <w:r w:rsidRPr="00B97B88">
              <w:rPr>
                <w:snapToGrid w:val="0"/>
                <w:sz w:val="18"/>
                <w:szCs w:val="18"/>
              </w:rPr>
              <w:t xml:space="preserve">Сопровождение отчета при согласовании в </w:t>
            </w:r>
            <w:proofErr w:type="spellStart"/>
            <w:r w:rsidRPr="00B97B88">
              <w:rPr>
                <w:snapToGrid w:val="0"/>
                <w:sz w:val="18"/>
                <w:szCs w:val="18"/>
              </w:rPr>
              <w:t>Росрыболовстве</w:t>
            </w:r>
            <w:proofErr w:type="spellEnd"/>
            <w:r w:rsidRPr="00B97B88">
              <w:rPr>
                <w:snapToGrid w:val="0"/>
                <w:sz w:val="18"/>
                <w:szCs w:val="18"/>
              </w:rPr>
              <w:t xml:space="preserve"> (Территориальном управлении Росрыболовства) в части оперативной отработки полученных Заказчиком замечаний</w:t>
            </w:r>
            <w:r w:rsidRPr="00B97B88">
              <w:rPr>
                <w:sz w:val="18"/>
                <w:szCs w:val="18"/>
              </w:rPr>
              <w:t xml:space="preserve"> и доработки материалов по замечаниям</w:t>
            </w:r>
          </w:p>
          <w:p w14:paraId="47FE460F" w14:textId="7ADEB79C" w:rsidR="00B97B88" w:rsidRPr="00B97B88" w:rsidRDefault="00B97B88" w:rsidP="00232D93">
            <w:pPr>
              <w:ind w:hanging="5"/>
              <w:rPr>
                <w:sz w:val="18"/>
                <w:szCs w:val="18"/>
              </w:rPr>
            </w:pPr>
          </w:p>
        </w:tc>
      </w:tr>
      <w:tr w:rsidR="00B97B88" w:rsidRPr="00B97B88" w14:paraId="1E5E92EA" w14:textId="77777777" w:rsidTr="00B97B88">
        <w:tc>
          <w:tcPr>
            <w:tcW w:w="563" w:type="dxa"/>
          </w:tcPr>
          <w:p w14:paraId="25EDC6F5" w14:textId="77777777" w:rsidR="00B97B88" w:rsidRPr="00B97B88" w:rsidRDefault="00B97B88" w:rsidP="00B97B88">
            <w:pPr>
              <w:numPr>
                <w:ilvl w:val="0"/>
                <w:numId w:val="1"/>
              </w:numPr>
              <w:spacing w:before="0" w:line="276" w:lineRule="auto"/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2DF65C61" w14:textId="77777777" w:rsidR="00B97B88" w:rsidRPr="00B97B88" w:rsidRDefault="00B97B88" w:rsidP="00232D93">
            <w:pPr>
              <w:ind w:firstLine="0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>Срок оказания услуг</w:t>
            </w:r>
          </w:p>
        </w:tc>
        <w:tc>
          <w:tcPr>
            <w:tcW w:w="6520" w:type="dxa"/>
          </w:tcPr>
          <w:p w14:paraId="411061AE" w14:textId="77777777" w:rsidR="00B97B88" w:rsidRDefault="00B97B88" w:rsidP="00232D93">
            <w:pPr>
              <w:tabs>
                <w:tab w:val="left" w:pos="735"/>
              </w:tabs>
              <w:suppressAutoHyphens/>
              <w:ind w:hanging="5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>В соответствии с условиями Договора</w:t>
            </w:r>
          </w:p>
          <w:p w14:paraId="5F42BD21" w14:textId="4B957E05" w:rsidR="00B97B88" w:rsidRPr="00B97B88" w:rsidRDefault="00B97B88" w:rsidP="00232D93">
            <w:pPr>
              <w:tabs>
                <w:tab w:val="left" w:pos="735"/>
              </w:tabs>
              <w:suppressAutoHyphens/>
              <w:ind w:hanging="5"/>
              <w:rPr>
                <w:sz w:val="18"/>
                <w:szCs w:val="18"/>
              </w:rPr>
            </w:pPr>
          </w:p>
        </w:tc>
      </w:tr>
      <w:tr w:rsidR="00B97B88" w:rsidRPr="00B97B88" w14:paraId="77DAEA87" w14:textId="77777777" w:rsidTr="00B97B88">
        <w:tc>
          <w:tcPr>
            <w:tcW w:w="563" w:type="dxa"/>
          </w:tcPr>
          <w:p w14:paraId="2D36D6CD" w14:textId="77777777" w:rsidR="00B97B88" w:rsidRPr="00B97B88" w:rsidRDefault="00B97B88" w:rsidP="00B97B88">
            <w:pPr>
              <w:numPr>
                <w:ilvl w:val="0"/>
                <w:numId w:val="1"/>
              </w:numPr>
              <w:spacing w:before="0" w:line="276" w:lineRule="auto"/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2BDB4E5D" w14:textId="77777777" w:rsidR="00B97B88" w:rsidRPr="00B97B88" w:rsidRDefault="00B97B88" w:rsidP="00232D93">
            <w:pPr>
              <w:ind w:firstLine="0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>Состав отчётности по результатам оказания услуг</w:t>
            </w:r>
          </w:p>
        </w:tc>
        <w:tc>
          <w:tcPr>
            <w:tcW w:w="6520" w:type="dxa"/>
          </w:tcPr>
          <w:p w14:paraId="4A13DAD4" w14:textId="77777777" w:rsidR="00B97B88" w:rsidRDefault="00B97B88" w:rsidP="00232D93">
            <w:pPr>
              <w:tabs>
                <w:tab w:val="left" w:pos="735"/>
              </w:tabs>
              <w:suppressAutoHyphens/>
              <w:ind w:hanging="5"/>
              <w:rPr>
                <w:spacing w:val="2"/>
                <w:sz w:val="18"/>
                <w:szCs w:val="18"/>
              </w:rPr>
            </w:pPr>
            <w:r w:rsidRPr="00B97B88">
              <w:rPr>
                <w:rFonts w:eastAsia="Calibri"/>
                <w:sz w:val="18"/>
                <w:szCs w:val="18"/>
              </w:rPr>
              <w:t>По окончании оказания услуг Исполнитель предоставляет Заказчику отчет в количестве 3</w:t>
            </w:r>
            <w:r w:rsidRPr="00B97B88">
              <w:rPr>
                <w:spacing w:val="2"/>
                <w:sz w:val="18"/>
                <w:szCs w:val="18"/>
              </w:rPr>
              <w:t xml:space="preserve">-х экз. на бумажном носителе в сброшюрованном виде </w:t>
            </w:r>
            <w:r w:rsidRPr="00B97B88">
              <w:rPr>
                <w:rFonts w:cs="Times New Roman"/>
                <w:sz w:val="18"/>
                <w:szCs w:val="18"/>
              </w:rPr>
              <w:t xml:space="preserve">и в электронном виде в формате </w:t>
            </w:r>
            <w:proofErr w:type="spellStart"/>
            <w:r w:rsidRPr="00B97B88">
              <w:rPr>
                <w:rFonts w:cs="Times New Roman"/>
                <w:sz w:val="18"/>
                <w:szCs w:val="18"/>
              </w:rPr>
              <w:t>pdf</w:t>
            </w:r>
            <w:proofErr w:type="spellEnd"/>
            <w:r w:rsidRPr="00B97B88">
              <w:rPr>
                <w:spacing w:val="2"/>
                <w:sz w:val="18"/>
                <w:szCs w:val="18"/>
              </w:rPr>
              <w:t>.</w:t>
            </w:r>
          </w:p>
          <w:p w14:paraId="175A221A" w14:textId="2C801E36" w:rsidR="00B97B88" w:rsidRPr="00B97B88" w:rsidRDefault="00B97B88" w:rsidP="00232D93">
            <w:pPr>
              <w:tabs>
                <w:tab w:val="left" w:pos="735"/>
              </w:tabs>
              <w:suppressAutoHyphens/>
              <w:ind w:hanging="5"/>
              <w:rPr>
                <w:sz w:val="18"/>
                <w:szCs w:val="18"/>
              </w:rPr>
            </w:pPr>
          </w:p>
        </w:tc>
      </w:tr>
    </w:tbl>
    <w:p w14:paraId="246427E5" w14:textId="77777777" w:rsidR="00B97B88" w:rsidRDefault="00B97B88" w:rsidP="00B97B88">
      <w:pPr>
        <w:rPr>
          <w:szCs w:val="28"/>
          <w:lang w:eastAsia="zh-CN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4694"/>
      </w:tblGrid>
      <w:tr w:rsidR="00B97B88" w:rsidRPr="002A0971" w14:paraId="3E5E1EBB" w14:textId="77777777" w:rsidTr="00232D93">
        <w:trPr>
          <w:trHeight w:val="72"/>
        </w:trPr>
        <w:tc>
          <w:tcPr>
            <w:tcW w:w="4660" w:type="dxa"/>
            <w:vAlign w:val="center"/>
          </w:tcPr>
          <w:p w14:paraId="315B3091" w14:textId="77777777" w:rsidR="00B97B88" w:rsidRPr="002A0971" w:rsidRDefault="001530EC" w:rsidP="00232D9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cs="Times New Roman"/>
                </w:rPr>
                <w:id w:val="-230007561"/>
                <w:placeholder>
                  <w:docPart w:val="8FB44639765D4534BFDD5449F028999B"/>
                </w:placeholder>
              </w:sdtPr>
              <w:sdtEndPr/>
              <w:sdtContent>
                <w:r w:rsidR="00B97B88" w:rsidRPr="002A0971">
                  <w:rPr>
                    <w:rFonts w:ascii="Times New Roman" w:hAnsi="Times New Roman" w:cs="Times New Roman"/>
                  </w:rPr>
                  <w:t>[</w:t>
                </w:r>
                <w:r w:rsidR="00B97B88" w:rsidRPr="00B97B88">
                  <w:rPr>
                    <w:rFonts w:ascii="Times New Roman" w:hAnsi="Times New Roman" w:cs="Times New Roman"/>
                    <w:i/>
                    <w:iCs/>
                  </w:rPr>
                  <w:t>Должность и полное имя подписанта от лица Заказчика</w:t>
                </w:r>
                <w:r w:rsidR="00B97B88" w:rsidRPr="002A0971">
                  <w:rPr>
                    <w:rFonts w:ascii="Times New Roman" w:hAnsi="Times New Roman" w:cs="Times New Roman"/>
                  </w:rPr>
                  <w:t>]</w:t>
                </w:r>
              </w:sdtContent>
            </w:sdt>
            <w:r w:rsidR="00B97B88" w:rsidRPr="002A0971">
              <w:rPr>
                <w:rFonts w:ascii="Times New Roman" w:hAnsi="Times New Roman" w:cs="Times New Roman"/>
              </w:rPr>
              <w:br/>
            </w:r>
            <w:sdt>
              <w:sdtPr>
                <w:rPr>
                  <w:rFonts w:cs="Times New Roman"/>
                </w:rPr>
                <w:id w:val="-1117978283"/>
                <w:placeholder>
                  <w:docPart w:val="8FB44639765D4534BFDD5449F028999B"/>
                </w:placeholder>
              </w:sdtPr>
              <w:sdtEndPr/>
              <w:sdtContent>
                <w:r w:rsidR="00B97B88" w:rsidRPr="002A0971">
                  <w:rPr>
                    <w:rFonts w:ascii="Times New Roman" w:hAnsi="Times New Roman" w:cs="Times New Roman"/>
                  </w:rPr>
                  <w:t>[</w:t>
                </w:r>
                <w:r w:rsidR="00B97B88" w:rsidRPr="00B97B88">
                  <w:rPr>
                    <w:rFonts w:ascii="Times New Roman" w:hAnsi="Times New Roman" w:cs="Times New Roman"/>
                    <w:i/>
                    <w:iCs/>
                  </w:rPr>
                  <w:t>вид документа и его реквизиты, на основании которого подписывается Заявка</w:t>
                </w:r>
                <w:r w:rsidR="00B97B88" w:rsidRPr="002A0971">
                  <w:rPr>
                    <w:rFonts w:ascii="Times New Roman" w:hAnsi="Times New Roman" w:cs="Times New Roman"/>
                  </w:rPr>
                  <w:t>]</w:t>
                </w:r>
              </w:sdtContent>
            </w:sdt>
          </w:p>
        </w:tc>
        <w:tc>
          <w:tcPr>
            <w:tcW w:w="4694" w:type="dxa"/>
            <w:vAlign w:val="center"/>
          </w:tcPr>
          <w:p w14:paraId="1263033E" w14:textId="77777777" w:rsidR="00B97B88" w:rsidRPr="002A0971" w:rsidRDefault="00B97B88" w:rsidP="00232D93">
            <w:pPr>
              <w:rPr>
                <w:rFonts w:ascii="Times New Roman" w:hAnsi="Times New Roman" w:cs="Times New Roman"/>
              </w:rPr>
            </w:pPr>
            <w:r w:rsidRPr="002A0971">
              <w:rPr>
                <w:rFonts w:ascii="Times New Roman" w:hAnsi="Times New Roman" w:cs="Times New Roman"/>
              </w:rPr>
              <w:t>_____________________</w:t>
            </w:r>
          </w:p>
          <w:p w14:paraId="7B802FD2" w14:textId="77777777" w:rsidR="00B97B88" w:rsidRPr="002A0971" w:rsidRDefault="00B97B88" w:rsidP="00232D93">
            <w:pPr>
              <w:rPr>
                <w:rFonts w:ascii="Times New Roman" w:hAnsi="Times New Roman" w:cs="Times New Roman"/>
              </w:rPr>
            </w:pPr>
            <w:r w:rsidRPr="002A0971">
              <w:rPr>
                <w:rFonts w:ascii="Times New Roman" w:hAnsi="Times New Roman" w:cs="Times New Roman"/>
              </w:rPr>
              <w:t>подпись</w:t>
            </w:r>
          </w:p>
          <w:p w14:paraId="7FB7845F" w14:textId="77777777" w:rsidR="00B97B88" w:rsidRPr="002A0971" w:rsidRDefault="001530EC" w:rsidP="00232D9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cs="Times New Roman"/>
                </w:rPr>
                <w:id w:val="1702440862"/>
                <w:placeholder>
                  <w:docPart w:val="69D471B245654E0ABBE8373947621868"/>
                </w:placeholder>
                <w:date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97B88" w:rsidRPr="002A0971">
                  <w:rPr>
                    <w:rFonts w:ascii="Times New Roman" w:hAnsi="Times New Roman" w:cs="Times New Roman"/>
                  </w:rPr>
                  <w:t>«___» _______________ 20__ г.</w:t>
                </w:r>
              </w:sdtContent>
            </w:sdt>
          </w:p>
        </w:tc>
      </w:tr>
    </w:tbl>
    <w:p w14:paraId="0B45CDD4" w14:textId="77777777" w:rsidR="00C93C1C" w:rsidRDefault="00C93C1C"/>
    <w:sectPr w:rsidR="00C9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55FF"/>
    <w:multiLevelType w:val="hybridMultilevel"/>
    <w:tmpl w:val="A336EA24"/>
    <w:lvl w:ilvl="0" w:tplc="0419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4F468F5"/>
    <w:multiLevelType w:val="hybridMultilevel"/>
    <w:tmpl w:val="7AEC2D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E68D4"/>
    <w:multiLevelType w:val="hybridMultilevel"/>
    <w:tmpl w:val="A05A0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03"/>
    <w:rsid w:val="001530EC"/>
    <w:rsid w:val="00492C0C"/>
    <w:rsid w:val="00B97B88"/>
    <w:rsid w:val="00C93C1C"/>
    <w:rsid w:val="00F5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56E6"/>
  <w15:chartTrackingRefBased/>
  <w15:docId w15:val="{0CB56FD5-D841-4A8E-AD81-D40879B1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B88"/>
    <w:pPr>
      <w:spacing w:before="120" w:after="0" w:line="240" w:lineRule="auto"/>
      <w:ind w:firstLine="72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7B88"/>
    <w:pPr>
      <w:spacing w:before="0" w:after="120" w:line="288" w:lineRule="auto"/>
      <w:ind w:firstLine="567"/>
    </w:pPr>
    <w:rPr>
      <w:rFonts w:eastAsia="Times New Roman" w:cs="Times New Roman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B97B88"/>
    <w:rPr>
      <w:rFonts w:eastAsia="Times New Roman" w:cs="Times New Roman"/>
      <w:sz w:val="28"/>
      <w:szCs w:val="20"/>
      <w:lang w:val="x-none" w:eastAsia="x-none"/>
    </w:rPr>
  </w:style>
  <w:style w:type="table" w:customStyle="1" w:styleId="2">
    <w:name w:val="Сетка таблицы2"/>
    <w:basedOn w:val="a1"/>
    <w:next w:val="a5"/>
    <w:uiPriority w:val="39"/>
    <w:rsid w:val="00B97B88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semiHidden/>
    <w:unhideWhenUsed/>
    <w:rsid w:val="00B97B8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97B88"/>
    <w:rPr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B97B88"/>
    <w:pPr>
      <w:spacing w:before="0" w:after="120"/>
      <w:ind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97B88"/>
    <w:rPr>
      <w:rFonts w:eastAsia="Times New Roman" w:cs="Times New Roman"/>
      <w:sz w:val="16"/>
      <w:szCs w:val="16"/>
      <w:lang w:eastAsia="ru-RU"/>
    </w:rPr>
  </w:style>
  <w:style w:type="paragraph" w:customStyle="1" w:styleId="1">
    <w:name w:val="Текст1"/>
    <w:basedOn w:val="a"/>
    <w:rsid w:val="00B97B88"/>
    <w:pPr>
      <w:suppressAutoHyphens/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B97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FB44639765D4534BFDD5449F02899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90164F-8C75-40DC-B35D-47CAD55F8FCB}"/>
      </w:docPartPr>
      <w:docPartBody>
        <w:p w:rsidR="00134036" w:rsidRDefault="009E4F94" w:rsidP="009E4F94">
          <w:pPr>
            <w:pStyle w:val="8FB44639765D4534BFDD5449F028999B"/>
          </w:pPr>
          <w:r w:rsidRPr="003324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D471B245654E0ABBE83739476218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BF85D6-42F3-465D-8999-3C3267056B22}"/>
      </w:docPartPr>
      <w:docPartBody>
        <w:p w:rsidR="00134036" w:rsidRDefault="009E4F94" w:rsidP="009E4F94">
          <w:pPr>
            <w:pStyle w:val="69D471B245654E0ABBE8373947621868"/>
          </w:pPr>
          <w:r w:rsidRPr="00332443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94"/>
    <w:rsid w:val="00134036"/>
    <w:rsid w:val="009E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4F94"/>
    <w:rPr>
      <w:color w:val="808080"/>
    </w:rPr>
  </w:style>
  <w:style w:type="paragraph" w:customStyle="1" w:styleId="8FB44639765D4534BFDD5449F028999B">
    <w:name w:val="8FB44639765D4534BFDD5449F028999B"/>
    <w:rsid w:val="009E4F94"/>
  </w:style>
  <w:style w:type="paragraph" w:customStyle="1" w:styleId="69D471B245654E0ABBE8373947621868">
    <w:name w:val="69D471B245654E0ABBE8373947621868"/>
    <w:rsid w:val="009E4F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Любимова Наталья Владимировна</dc:creator>
  <cp:keywords/>
  <dc:description/>
  <cp:lastModifiedBy>Иванюшкина Татьяна</cp:lastModifiedBy>
  <cp:revision>3</cp:revision>
  <dcterms:created xsi:type="dcterms:W3CDTF">2022-06-21T00:52:00Z</dcterms:created>
  <dcterms:modified xsi:type="dcterms:W3CDTF">2022-06-21T01:21:00Z</dcterms:modified>
</cp:coreProperties>
</file>